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1024"/>
        <w:gridCol w:w="1024"/>
        <w:gridCol w:w="1248"/>
        <w:gridCol w:w="1024"/>
        <w:gridCol w:w="1024"/>
        <w:gridCol w:w="1024"/>
        <w:gridCol w:w="1312"/>
        <w:gridCol w:w="1360"/>
      </w:tblGrid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Согласованно </w:t>
            </w:r>
            <w:proofErr w:type="spell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руководитль</w:t>
            </w:r>
            <w:proofErr w:type="spell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ОКСТиМП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Е.Н. Полунина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54E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Смета    расходов  на 2022 год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4EA1">
              <w:rPr>
                <w:rFonts w:ascii="Arial" w:hAnsi="Arial" w:cs="Arial"/>
                <w:color w:val="000000"/>
                <w:sz w:val="24"/>
                <w:szCs w:val="24"/>
              </w:rPr>
              <w:t>МБУК "</w:t>
            </w:r>
            <w:proofErr w:type="spellStart"/>
            <w:r w:rsidRPr="00B54EA1">
              <w:rPr>
                <w:rFonts w:ascii="Arial" w:hAnsi="Arial" w:cs="Arial"/>
                <w:color w:val="000000"/>
                <w:sz w:val="24"/>
                <w:szCs w:val="24"/>
              </w:rPr>
              <w:t>Тесинский</w:t>
            </w:r>
            <w:proofErr w:type="spellEnd"/>
            <w:r w:rsidRPr="00B54EA1">
              <w:rPr>
                <w:rFonts w:ascii="Arial" w:hAnsi="Arial" w:cs="Arial"/>
                <w:color w:val="000000"/>
                <w:sz w:val="24"/>
                <w:szCs w:val="24"/>
              </w:rPr>
              <w:t xml:space="preserve"> художественный музей"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Заработная   плата  </w:t>
            </w:r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согласно</w:t>
            </w:r>
            <w:proofErr w:type="gram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штатного  расписания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Начисления  на  оплату  труда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30,20%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Больничные листы первые три дня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Услуги  по  содержанию  имущества: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 1*400=400,00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Промывка отопительной системы 1*3000,00=3000,00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</w:t>
            </w:r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Памятника Сурикова</w:t>
            </w:r>
            <w:proofErr w:type="gram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1*20000=20000,00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8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отопления (замена батарей в зале №4-18 секций) 18*730=13140,00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обслуживания пожарной сигнализации 12*1000,00=12000,00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Коммунальные услуги: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теплоэнергия-137704,93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электроэнергия-9600,00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Узел связи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Контур обновление сертификата - 1000,00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антивирусная программа 1200,00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ИТС 1С 13840,00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Увеличение  стоимости  материальных  запасов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бензин  48 </w:t>
            </w:r>
            <w:proofErr w:type="spellStart"/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* 360 л = 17280,00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17280,00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пандус - 55000 </w:t>
            </w:r>
            <w:proofErr w:type="spellStart"/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55000,00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сайт - 6000,00</w:t>
            </w: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фотобумага 1 </w:t>
            </w:r>
            <w:proofErr w:type="spell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уп</w:t>
            </w:r>
            <w:proofErr w:type="spell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.*910,00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910,00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папка регистратор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кольцах  2 </w:t>
            </w:r>
            <w:proofErr w:type="spellStart"/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* 150 = 300,00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5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рамы для картин 72 п.м. * 250 ,00 = 18000,00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краска для цветного принтера 1*2000,00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картридж-тонер 2шт.*2940,00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5880,00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бумага 2кор.*1400,00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2800,00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пленка для ламинатора (100 </w:t>
            </w:r>
            <w:proofErr w:type="spellStart"/>
            <w:proofErr w:type="gram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А4)2*710,00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1420.00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ткань на чехлы 5000,00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медиагид</w:t>
            </w:r>
            <w:proofErr w:type="spell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20000,00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колмьютер</w:t>
            </w:r>
            <w:proofErr w:type="spellEnd"/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 xml:space="preserve"> 40000,00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4EA1" w:rsidRPr="00B54EA1" w:rsidT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фотоаппарат 1 * 45000,00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45000</w:t>
            </w: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4EA1">
              <w:rPr>
                <w:rFonts w:ascii="Arial" w:hAnsi="Arial" w:cs="Arial"/>
                <w:color w:val="000000"/>
                <w:sz w:val="20"/>
                <w:szCs w:val="20"/>
              </w:rPr>
              <w:t>219590</w:t>
            </w:r>
          </w:p>
        </w:tc>
      </w:tr>
      <w:tr w:rsidR="00B54EA1" w:rsidRPr="00B54EA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EA1" w:rsidRPr="00B54EA1" w:rsidRDefault="00B54EA1" w:rsidP="00B54E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33D5D" w:rsidRDefault="00833D5D"/>
    <w:sectPr w:rsidR="00833D5D" w:rsidSect="008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A1"/>
    <w:rsid w:val="00833D5D"/>
    <w:rsid w:val="00B5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Muzei</cp:lastModifiedBy>
  <cp:revision>3</cp:revision>
  <dcterms:created xsi:type="dcterms:W3CDTF">2022-02-10T08:39:00Z</dcterms:created>
  <dcterms:modified xsi:type="dcterms:W3CDTF">2022-02-10T08:40:00Z</dcterms:modified>
</cp:coreProperties>
</file>